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C04" w:rsidRDefault="00B74C04" w:rsidP="00B74C04">
      <w:pPr>
        <w:jc w:val="center"/>
      </w:pPr>
      <w:r>
        <w:t>Technology Proficiency Survey for Students</w:t>
      </w:r>
    </w:p>
    <w:p w:rsidR="00B74C04" w:rsidRPr="009E09B5" w:rsidRDefault="00B74C04" w:rsidP="00B74C04">
      <w:pPr>
        <w:jc w:val="both"/>
        <w:rPr>
          <w:b/>
        </w:rPr>
      </w:pPr>
      <w:r w:rsidRPr="009E09B5">
        <w:rPr>
          <w:b/>
        </w:rPr>
        <w:t>Introduction: The purpose of this self-assessment is to assess the extend and scope of technology integration in the classroom, as well as your level of technology proficiency.  Answer questions 1-10</w:t>
      </w:r>
      <w:r w:rsidR="009E09B5" w:rsidRPr="009E09B5">
        <w:rPr>
          <w:b/>
        </w:rPr>
        <w:t>.</w:t>
      </w:r>
    </w:p>
    <w:p w:rsidR="00B74C04" w:rsidRDefault="00B74C04" w:rsidP="00B74C04">
      <w:pPr>
        <w:pStyle w:val="ListParagraph"/>
        <w:numPr>
          <w:ilvl w:val="0"/>
          <w:numId w:val="1"/>
        </w:numPr>
        <w:jc w:val="both"/>
      </w:pPr>
      <w:r>
        <w:t>Name-Phyllis King</w:t>
      </w:r>
    </w:p>
    <w:p w:rsidR="00B74C04" w:rsidRDefault="00B74C04" w:rsidP="00B74C04">
      <w:pPr>
        <w:pStyle w:val="ListParagraph"/>
        <w:numPr>
          <w:ilvl w:val="0"/>
          <w:numId w:val="1"/>
        </w:numPr>
        <w:jc w:val="both"/>
      </w:pPr>
      <w:r>
        <w:t>Grade level-High School</w:t>
      </w:r>
    </w:p>
    <w:p w:rsidR="00B74C04" w:rsidRDefault="00B74C04" w:rsidP="00B74C04">
      <w:pPr>
        <w:pStyle w:val="ListParagraph"/>
        <w:jc w:val="both"/>
      </w:pPr>
    </w:p>
    <w:p w:rsidR="00B74C04" w:rsidRPr="009E09B5" w:rsidRDefault="00B74C04" w:rsidP="00B74C04">
      <w:pPr>
        <w:pStyle w:val="ListParagraph"/>
        <w:jc w:val="both"/>
        <w:rPr>
          <w:b/>
        </w:rPr>
      </w:pPr>
      <w:r w:rsidRPr="009E09B5">
        <w:rPr>
          <w:b/>
        </w:rPr>
        <w:t>For questions 3-10, use the following scale for selecting a response for each item that most accurately describes your use of technology.</w:t>
      </w:r>
    </w:p>
    <w:p w:rsidR="00B74C04" w:rsidRDefault="00B74C04" w:rsidP="00B74C04">
      <w:pPr>
        <w:pStyle w:val="ListParagraph"/>
        <w:jc w:val="both"/>
      </w:pPr>
    </w:p>
    <w:p w:rsidR="00B74C04" w:rsidRDefault="00B74C04" w:rsidP="00B74C04">
      <w:pPr>
        <w:pStyle w:val="ListParagraph"/>
        <w:jc w:val="both"/>
      </w:pPr>
      <w:r>
        <w:t>0 Never</w:t>
      </w:r>
    </w:p>
    <w:p w:rsidR="009E09B5" w:rsidRDefault="00B74C04" w:rsidP="009E09B5">
      <w:pPr>
        <w:pStyle w:val="ListParagraph"/>
        <w:jc w:val="both"/>
      </w:pPr>
      <w:r>
        <w:t>1 Rarely (Once or twice a year)</w:t>
      </w:r>
    </w:p>
    <w:p w:rsidR="00B74C04" w:rsidRDefault="009E09B5" w:rsidP="009E09B5">
      <w:pPr>
        <w:pStyle w:val="ListParagraph"/>
        <w:jc w:val="both"/>
      </w:pPr>
      <w:r>
        <w:t xml:space="preserve">2 </w:t>
      </w:r>
      <w:r w:rsidR="00B74C04">
        <w:t>Occasionally (Three or four times a semester)</w:t>
      </w:r>
    </w:p>
    <w:p w:rsidR="00B74C04" w:rsidRDefault="00B74C04" w:rsidP="00B74C04">
      <w:pPr>
        <w:pStyle w:val="ListParagraph"/>
        <w:jc w:val="both"/>
      </w:pPr>
      <w:r>
        <w:t>3 Regularly (Weekly)</w:t>
      </w:r>
    </w:p>
    <w:p w:rsidR="00B74C04" w:rsidRDefault="00B74C04" w:rsidP="00B74C04">
      <w:pPr>
        <w:pStyle w:val="ListParagraph"/>
        <w:jc w:val="both"/>
      </w:pPr>
    </w:p>
    <w:p w:rsidR="00B74C04" w:rsidRDefault="00B74C04" w:rsidP="00B74C04">
      <w:pPr>
        <w:pStyle w:val="ListParagraph"/>
        <w:numPr>
          <w:ilvl w:val="0"/>
          <w:numId w:val="1"/>
        </w:numPr>
        <w:jc w:val="both"/>
      </w:pPr>
      <w:r>
        <w:t xml:space="preserve"> I use technology tools (with teacher assistance) to communicate and interact with others.</w:t>
      </w:r>
    </w:p>
    <w:p w:rsidR="00946DAF" w:rsidRDefault="00946DAF" w:rsidP="00946DAF">
      <w:pPr>
        <w:pStyle w:val="ListParagraph"/>
        <w:jc w:val="both"/>
      </w:pPr>
      <w:r>
        <w:t xml:space="preserve">0     </w:t>
      </w:r>
      <w:bookmarkStart w:id="0" w:name="_GoBack"/>
      <w:bookmarkEnd w:id="0"/>
      <w:r w:rsidRPr="00B11632">
        <w:rPr>
          <w:highlight w:val="yellow"/>
          <w:u w:val="single"/>
        </w:rPr>
        <w:t>1</w:t>
      </w:r>
      <w:r w:rsidRPr="00042051">
        <w:rPr>
          <w:u w:val="single"/>
        </w:rPr>
        <w:t xml:space="preserve">  </w:t>
      </w:r>
      <w:r>
        <w:t xml:space="preserve">   2     3</w:t>
      </w:r>
    </w:p>
    <w:p w:rsidR="00946DAF" w:rsidRDefault="00946DAF" w:rsidP="00946DAF">
      <w:pPr>
        <w:pStyle w:val="ListParagraph"/>
        <w:jc w:val="both"/>
      </w:pPr>
    </w:p>
    <w:p w:rsidR="00B74C04" w:rsidRDefault="009E09B5" w:rsidP="00B74C04">
      <w:pPr>
        <w:pStyle w:val="ListParagraph"/>
        <w:numPr>
          <w:ilvl w:val="0"/>
          <w:numId w:val="1"/>
        </w:numPr>
        <w:jc w:val="both"/>
      </w:pPr>
      <w:r>
        <w:t>I use the Internet to gather information for teacher-directed projects.</w:t>
      </w:r>
    </w:p>
    <w:p w:rsidR="00946DAF" w:rsidRDefault="00946DAF" w:rsidP="00946DAF">
      <w:pPr>
        <w:pStyle w:val="ListParagraph"/>
        <w:jc w:val="both"/>
      </w:pPr>
      <w:r>
        <w:t xml:space="preserve">0     1     2      </w:t>
      </w:r>
      <w:r w:rsidRPr="00B11632">
        <w:rPr>
          <w:highlight w:val="yellow"/>
          <w:u w:val="single"/>
        </w:rPr>
        <w:t>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participate in group planning for the use of technological resources to enhance my own learning.</w:t>
      </w:r>
    </w:p>
    <w:p w:rsidR="00946DAF" w:rsidRDefault="00946DAF" w:rsidP="00946DAF">
      <w:pPr>
        <w:pStyle w:val="ListParagraph"/>
        <w:jc w:val="both"/>
      </w:pPr>
      <w:r>
        <w:t xml:space="preserve">0     1     2      </w:t>
      </w:r>
      <w:r w:rsidRPr="00B11632">
        <w:rPr>
          <w:highlight w:val="yellow"/>
          <w:u w:val="single"/>
        </w:rPr>
        <w:t>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use technology tools to support collaboration, such as facilitating a student online discussion or group editing of a document.</w:t>
      </w:r>
    </w:p>
    <w:p w:rsidR="00946DAF" w:rsidRDefault="00946DAF" w:rsidP="00946DAF">
      <w:pPr>
        <w:pStyle w:val="ListParagraph"/>
        <w:jc w:val="both"/>
      </w:pPr>
      <w:r>
        <w:t xml:space="preserve">0     </w:t>
      </w:r>
      <w:r w:rsidRPr="00B11632">
        <w:rPr>
          <w:highlight w:val="yellow"/>
          <w:u w:val="single"/>
        </w:rPr>
        <w:t>1</w:t>
      </w:r>
      <w:r w:rsidRPr="00B11632">
        <w:rPr>
          <w:u w:val="single"/>
        </w:rPr>
        <w:t xml:space="preserve">  </w:t>
      </w:r>
      <w:r>
        <w:t xml:space="preserve">   2     3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use technology tools to explore alternative s</w:t>
      </w:r>
      <w:r w:rsidR="00946DAF">
        <w:t>olutions as a part of a student-</w:t>
      </w:r>
      <w:r>
        <w:t>centered activity.</w:t>
      </w:r>
    </w:p>
    <w:p w:rsidR="00946DAF" w:rsidRDefault="00946DAF" w:rsidP="00946DAF">
      <w:pPr>
        <w:pStyle w:val="ListParagraph"/>
        <w:jc w:val="both"/>
      </w:pPr>
      <w:r>
        <w:t xml:space="preserve">0     </w:t>
      </w:r>
      <w:r w:rsidRPr="00B11632">
        <w:rPr>
          <w:highlight w:val="yellow"/>
          <w:u w:val="single"/>
        </w:rPr>
        <w:t>1</w:t>
      </w:r>
      <w:r w:rsidRPr="00B11632">
        <w:rPr>
          <w:u w:val="single"/>
        </w:rPr>
        <w:t xml:space="preserve"> </w:t>
      </w:r>
      <w:r>
        <w:t xml:space="preserve">    2     3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use technology tools in small groups or individually to explore new ideas.</w:t>
      </w:r>
    </w:p>
    <w:p w:rsidR="00946DAF" w:rsidRDefault="00946DAF" w:rsidP="00946DAF">
      <w:pPr>
        <w:pStyle w:val="ListParagraph"/>
        <w:jc w:val="both"/>
      </w:pPr>
      <w:r>
        <w:t xml:space="preserve">0     1     2    </w:t>
      </w:r>
      <w:r w:rsidRPr="00B11632">
        <w:rPr>
          <w:u w:val="single"/>
        </w:rPr>
        <w:t xml:space="preserve"> </w:t>
      </w:r>
      <w:r w:rsidRPr="00B11632">
        <w:rPr>
          <w:highlight w:val="yellow"/>
          <w:u w:val="single"/>
        </w:rPr>
        <w:t>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use teacher-selected online resources to facilitate inquiry activities with grade-appropriate essential questions.</w:t>
      </w:r>
    </w:p>
    <w:p w:rsidR="00946DAF" w:rsidRDefault="00946DAF" w:rsidP="00946DAF">
      <w:pPr>
        <w:pStyle w:val="ListParagraph"/>
        <w:jc w:val="both"/>
      </w:pPr>
      <w:r>
        <w:t xml:space="preserve">0     1     </w:t>
      </w:r>
      <w:r w:rsidRPr="00B11632">
        <w:rPr>
          <w:highlight w:val="yellow"/>
          <w:u w:val="single"/>
        </w:rPr>
        <w:t>2</w:t>
      </w:r>
      <w:r>
        <w:t xml:space="preserve">     3</w:t>
      </w:r>
    </w:p>
    <w:p w:rsidR="00946DAF" w:rsidRDefault="00946DAF" w:rsidP="00946DAF">
      <w:pPr>
        <w:pStyle w:val="ListParagraph"/>
        <w:jc w:val="both"/>
      </w:pPr>
    </w:p>
    <w:p w:rsidR="009E09B5" w:rsidRDefault="009E09B5" w:rsidP="00B74C04">
      <w:pPr>
        <w:pStyle w:val="ListParagraph"/>
        <w:numPr>
          <w:ilvl w:val="0"/>
          <w:numId w:val="1"/>
        </w:numPr>
        <w:jc w:val="both"/>
      </w:pPr>
      <w:r>
        <w:t>I use the computer to take electronic quizzes or embedded assessments.</w:t>
      </w:r>
    </w:p>
    <w:p w:rsidR="00946DAF" w:rsidRDefault="00946DAF" w:rsidP="00946DAF">
      <w:pPr>
        <w:pStyle w:val="ListParagraph"/>
        <w:jc w:val="both"/>
      </w:pPr>
      <w:r>
        <w:t xml:space="preserve">0     1     2     </w:t>
      </w:r>
      <w:r w:rsidRPr="00B11632">
        <w:rPr>
          <w:highlight w:val="yellow"/>
          <w:u w:val="single"/>
        </w:rPr>
        <w:t>3</w:t>
      </w:r>
    </w:p>
    <w:sectPr w:rsidR="00946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02E8"/>
    <w:multiLevelType w:val="hybridMultilevel"/>
    <w:tmpl w:val="CB540308"/>
    <w:lvl w:ilvl="0" w:tplc="4774B2C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EF7AA2"/>
    <w:multiLevelType w:val="hybridMultilevel"/>
    <w:tmpl w:val="18967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04"/>
    <w:rsid w:val="00042051"/>
    <w:rsid w:val="004C7CC5"/>
    <w:rsid w:val="00946DAF"/>
    <w:rsid w:val="009E09B5"/>
    <w:rsid w:val="00B11632"/>
    <w:rsid w:val="00B7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C2ABE"/>
  <w15:chartTrackingRefBased/>
  <w15:docId w15:val="{6EE8D425-CCBD-4391-810D-26C24009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Hudnall</dc:creator>
  <cp:keywords/>
  <dc:description/>
  <cp:lastModifiedBy>Stacey Hudnall</cp:lastModifiedBy>
  <cp:revision>3</cp:revision>
  <dcterms:created xsi:type="dcterms:W3CDTF">2017-09-24T23:19:00Z</dcterms:created>
  <dcterms:modified xsi:type="dcterms:W3CDTF">2017-09-25T00:21:00Z</dcterms:modified>
</cp:coreProperties>
</file>